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DD17DE" w:rsidP="0064617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D01"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281D01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B37F0B">
        <w:rPr>
          <w:rFonts w:ascii="Times New Roman" w:hAnsi="Times New Roman"/>
          <w:b/>
          <w:sz w:val="48"/>
          <w:szCs w:val="48"/>
        </w:rPr>
        <w:t>состоянию  на  01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B37F0B">
        <w:rPr>
          <w:rFonts w:ascii="Times New Roman" w:hAnsi="Times New Roman"/>
          <w:b/>
          <w:sz w:val="48"/>
          <w:szCs w:val="48"/>
        </w:rPr>
        <w:t xml:space="preserve"> июл</w:t>
      </w:r>
      <w:r w:rsidR="00EF7643">
        <w:rPr>
          <w:rFonts w:ascii="Times New Roman" w:hAnsi="Times New Roman"/>
          <w:b/>
          <w:sz w:val="48"/>
          <w:szCs w:val="48"/>
        </w:rPr>
        <w:t>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CD7B84">
        <w:rPr>
          <w:rFonts w:ascii="Times New Roman" w:hAnsi="Times New Roman"/>
          <w:b/>
          <w:sz w:val="48"/>
          <w:szCs w:val="48"/>
        </w:rPr>
        <w:t>2024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DC2921">
        <w:rPr>
          <w:rFonts w:ascii="Times New Roman" w:hAnsi="Times New Roman"/>
          <w:b/>
          <w:sz w:val="48"/>
          <w:szCs w:val="48"/>
        </w:rPr>
        <w:t>16</w:t>
      </w:r>
      <w:r w:rsidR="00B37F0B">
        <w:rPr>
          <w:rFonts w:ascii="Times New Roman" w:hAnsi="Times New Roman"/>
          <w:b/>
          <w:sz w:val="48"/>
          <w:szCs w:val="48"/>
        </w:rPr>
        <w:t>4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DC2921">
        <w:rPr>
          <w:rFonts w:ascii="Times New Roman" w:hAnsi="Times New Roman"/>
          <w:b/>
          <w:sz w:val="48"/>
          <w:szCs w:val="48"/>
        </w:rPr>
        <w:t>2</w:t>
      </w:r>
      <w:r w:rsidR="00B37F0B">
        <w:rPr>
          <w:rFonts w:ascii="Times New Roman" w:hAnsi="Times New Roman"/>
          <w:b/>
          <w:sz w:val="48"/>
          <w:szCs w:val="48"/>
        </w:rPr>
        <w:t>4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EF7643">
        <w:rPr>
          <w:rFonts w:ascii="Times New Roman" w:hAnsi="Times New Roman"/>
          <w:b/>
          <w:sz w:val="48"/>
          <w:szCs w:val="48"/>
        </w:rPr>
        <w:t>112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 </w:t>
      </w:r>
      <w:r w:rsidR="00EF7643">
        <w:rPr>
          <w:rFonts w:ascii="Times New Roman" w:hAnsi="Times New Roman"/>
          <w:b/>
          <w:sz w:val="48"/>
          <w:szCs w:val="48"/>
        </w:rPr>
        <w:t>0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7DB5"/>
    <w:rsid w:val="001616D1"/>
    <w:rsid w:val="00186F5B"/>
    <w:rsid w:val="00241DFE"/>
    <w:rsid w:val="00257B30"/>
    <w:rsid w:val="00281D01"/>
    <w:rsid w:val="00296D2D"/>
    <w:rsid w:val="002B70FF"/>
    <w:rsid w:val="002D64FE"/>
    <w:rsid w:val="00315B9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95E48"/>
    <w:rsid w:val="0052121E"/>
    <w:rsid w:val="00553652"/>
    <w:rsid w:val="005B3651"/>
    <w:rsid w:val="005B384A"/>
    <w:rsid w:val="005C69C7"/>
    <w:rsid w:val="00644F14"/>
    <w:rsid w:val="0064617B"/>
    <w:rsid w:val="006B254C"/>
    <w:rsid w:val="006F5230"/>
    <w:rsid w:val="006F73B2"/>
    <w:rsid w:val="007365F9"/>
    <w:rsid w:val="007B5429"/>
    <w:rsid w:val="007D01A0"/>
    <w:rsid w:val="00836E6A"/>
    <w:rsid w:val="00837337"/>
    <w:rsid w:val="00872637"/>
    <w:rsid w:val="00875583"/>
    <w:rsid w:val="008A503E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C10140"/>
    <w:rsid w:val="00C637B8"/>
    <w:rsid w:val="00CD7B84"/>
    <w:rsid w:val="00D9442B"/>
    <w:rsid w:val="00DB12EF"/>
    <w:rsid w:val="00DC2921"/>
    <w:rsid w:val="00DD17DE"/>
    <w:rsid w:val="00EB0552"/>
    <w:rsid w:val="00EB74CD"/>
    <w:rsid w:val="00ED279C"/>
    <w:rsid w:val="00EF7643"/>
    <w:rsid w:val="00F01F96"/>
    <w:rsid w:val="00F27403"/>
    <w:rsid w:val="00F90134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2024-06-03T06:24:00Z</cp:lastPrinted>
  <dcterms:created xsi:type="dcterms:W3CDTF">2024-07-01T07:22:00Z</dcterms:created>
  <dcterms:modified xsi:type="dcterms:W3CDTF">2024-07-01T07:22:00Z</dcterms:modified>
</cp:coreProperties>
</file>